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30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2002"/>
        <w:gridCol w:w="4417"/>
      </w:tblGrid>
      <w:tr w:rsidR="00B80E71" w14:paraId="29138833" w14:textId="77777777" w:rsidTr="00C256C6">
        <w:tc>
          <w:tcPr>
            <w:tcW w:w="3209" w:type="dxa"/>
          </w:tcPr>
          <w:p w14:paraId="00000002" w14:textId="77777777" w:rsidR="00B80E71" w:rsidRDefault="00B80E71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heading=h.30j0zll" w:colFirst="0" w:colLast="0"/>
            <w:bookmarkStart w:id="1" w:name="_GoBack"/>
            <w:bookmarkEnd w:id="0"/>
            <w:bookmarkEnd w:id="1"/>
          </w:p>
        </w:tc>
        <w:tc>
          <w:tcPr>
            <w:tcW w:w="2002" w:type="dxa"/>
          </w:tcPr>
          <w:p w14:paraId="00000003" w14:textId="77777777" w:rsidR="00B80E71" w:rsidRDefault="00B80E71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417" w:type="dxa"/>
          </w:tcPr>
          <w:p w14:paraId="00000004" w14:textId="217AF09C" w:rsidR="00B80E71" w:rsidRDefault="00417F49" w:rsidP="00891EE3">
            <w:pPr>
              <w:spacing w:line="240" w:lineRule="auto"/>
              <w:ind w:right="-123" w:firstLine="0"/>
              <w:jc w:val="center"/>
            </w:pPr>
            <w:r>
              <w:t>Приложение № 2.1</w:t>
            </w:r>
          </w:p>
          <w:p w14:paraId="00000005" w14:textId="77777777" w:rsidR="00B80E71" w:rsidRDefault="00417F49" w:rsidP="00891EE3">
            <w:pPr>
              <w:tabs>
                <w:tab w:val="left" w:pos="6384"/>
              </w:tabs>
              <w:spacing w:line="240" w:lineRule="auto"/>
              <w:ind w:right="-123" w:firstLine="0"/>
              <w:jc w:val="center"/>
            </w:pPr>
            <w:r>
              <w:t>(пункт 5.1.4 Стандарта)</w:t>
            </w:r>
          </w:p>
        </w:tc>
      </w:tr>
    </w:tbl>
    <w:p w14:paraId="00000006" w14:textId="77777777" w:rsidR="00B80E71" w:rsidRDefault="00B80E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14:paraId="00000007" w14:textId="77777777" w:rsidR="00B80E71" w:rsidRDefault="00417F49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Форма запроса Счетной палаты Российской Федерации </w:t>
      </w:r>
    </w:p>
    <w:p w14:paraId="00000008" w14:textId="77777777" w:rsidR="00B80E71" w:rsidRDefault="00417F49">
      <w:pPr>
        <w:spacing w:line="240" w:lineRule="auto"/>
        <w:ind w:firstLine="0"/>
        <w:jc w:val="center"/>
        <w:rPr>
          <w:b/>
        </w:rPr>
      </w:pPr>
      <w:r>
        <w:rPr>
          <w:b/>
        </w:rPr>
        <w:t>о предоставлении информации</w:t>
      </w:r>
    </w:p>
    <w:p w14:paraId="00000009" w14:textId="77777777" w:rsidR="00B80E71" w:rsidRDefault="00B80E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tbl>
      <w:tblPr>
        <w:tblStyle w:val="2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851"/>
        <w:gridCol w:w="4536"/>
      </w:tblGrid>
      <w:tr w:rsidR="00B80E71" w14:paraId="6D5CD55B" w14:textId="77777777">
        <w:trPr>
          <w:cantSplit/>
        </w:trPr>
        <w:tc>
          <w:tcPr>
            <w:tcW w:w="4252" w:type="dxa"/>
          </w:tcPr>
          <w:p w14:paraId="0000000A" w14:textId="77777777" w:rsidR="00B80E71" w:rsidRDefault="00B80E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851" w:type="dxa"/>
          </w:tcPr>
          <w:p w14:paraId="0000000B" w14:textId="77777777" w:rsidR="00B80E71" w:rsidRDefault="00B80E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536" w:type="dxa"/>
          </w:tcPr>
          <w:p w14:paraId="0000000C" w14:textId="77777777" w:rsidR="00B80E71" w:rsidRDefault="00417F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Должность руководителя объекта контрольного мероприятия, государственного или иного органа (организации), которым планируется направление запросов </w:t>
            </w:r>
            <w:r>
              <w:rPr>
                <w:color w:val="000000"/>
              </w:rPr>
              <w:br/>
              <w:t>о предоставлении информации, необходимой для проведения контрольного мероприятия</w:t>
            </w:r>
          </w:p>
          <w:p w14:paraId="0000000D" w14:textId="77777777" w:rsidR="00B80E71" w:rsidRDefault="00B80E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0E" w14:textId="77777777" w:rsidR="00B80E71" w:rsidRDefault="00417F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0000000F" w14:textId="77777777" w:rsidR="00B80E71" w:rsidRDefault="00B80E71">
      <w:pPr>
        <w:spacing w:line="240" w:lineRule="auto"/>
      </w:pPr>
    </w:p>
    <w:p w14:paraId="00000010" w14:textId="77777777" w:rsidR="00B80E71" w:rsidRDefault="00B80E71">
      <w:pPr>
        <w:spacing w:line="240" w:lineRule="auto"/>
      </w:pPr>
    </w:p>
    <w:p w14:paraId="00000011" w14:textId="25E5A126" w:rsidR="00B80E71" w:rsidRDefault="00417F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</w:t>
      </w:r>
      <w:proofErr w:type="spellStart"/>
      <w:r w:rsidR="00EB5672">
        <w:rPr>
          <w:color w:val="000000"/>
        </w:rPr>
        <w:t>ая</w:t>
      </w:r>
      <w:proofErr w:type="spellEnd"/>
      <w:r w:rsidR="00EB5672">
        <w:rPr>
          <w:color w:val="000000"/>
        </w:rPr>
        <w:t>)</w:t>
      </w:r>
      <w:r>
        <w:rPr>
          <w:color w:val="000000"/>
        </w:rPr>
        <w:t>!</w:t>
      </w:r>
    </w:p>
    <w:p w14:paraId="00000012" w14:textId="77777777" w:rsidR="00B80E71" w:rsidRDefault="00B80E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14:paraId="401ED3A2" w14:textId="77777777" w:rsidR="00CA7AE7" w:rsidRDefault="00417F49">
      <w:r>
        <w:t xml:space="preserve">В соответствии с </w:t>
      </w:r>
      <w:r w:rsidR="007641E2">
        <w:t>пунктом ______</w:t>
      </w:r>
      <w:r w:rsidR="00CA7AE7">
        <w:t xml:space="preserve"> </w:t>
      </w:r>
      <w:r>
        <w:t>План</w:t>
      </w:r>
      <w:r w:rsidR="007641E2">
        <w:t>а</w:t>
      </w:r>
      <w:r>
        <w:t xml:space="preserve"> работы Счетной палаты Российской Федерации на 20 _______ год проводится контрольное мероприятие</w:t>
      </w:r>
    </w:p>
    <w:p w14:paraId="00000013" w14:textId="6C037ADD" w:rsidR="00B80E71" w:rsidRDefault="00417F49" w:rsidP="00CA7AE7">
      <w:pPr>
        <w:spacing w:line="240" w:lineRule="auto"/>
        <w:ind w:firstLine="0"/>
      </w:pPr>
      <w:r>
        <w:t>«_________________________</w:t>
      </w:r>
      <w:r w:rsidR="00CA7AE7">
        <w:t>________</w:t>
      </w:r>
      <w:r>
        <w:t>______________________________»</w:t>
      </w:r>
    </w:p>
    <w:p w14:paraId="00000014" w14:textId="77777777" w:rsidR="00B80E71" w:rsidRDefault="00417F49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14:paraId="00000015" w14:textId="77777777" w:rsidR="00B80E71" w:rsidRDefault="00417F49">
      <w:pPr>
        <w:spacing w:line="240" w:lineRule="auto"/>
        <w:ind w:firstLine="0"/>
      </w:pPr>
      <w:r>
        <w:t>в___________________________________________________________________.</w:t>
      </w:r>
    </w:p>
    <w:p w14:paraId="00000016" w14:textId="010174CD" w:rsidR="00B80E71" w:rsidRDefault="00417F49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14:paraId="00000017" w14:textId="747640D7" w:rsidR="00B80E71" w:rsidRDefault="00417F49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</w:t>
      </w:r>
      <w:r>
        <w:rPr>
          <w:sz w:val="20"/>
          <w:szCs w:val="20"/>
          <w:vertAlign w:val="superscript"/>
        </w:rPr>
        <w:footnoteReference w:id="1"/>
      </w:r>
    </w:p>
    <w:p w14:paraId="00000018" w14:textId="70D40454" w:rsidR="00B80E71" w:rsidRDefault="00417F49">
      <w:r>
        <w:t>В соответствии с Федеральным законом от 5 апреля 2013 г. № 41-ФЗ «О Счетной палате Российской Федерации» прошу в срок до «__» ___ 20_ года пред</w:t>
      </w:r>
      <w:r w:rsidR="007641E2">
        <w:t>о</w:t>
      </w:r>
      <w:r>
        <w:t>ставить (поручить пред</w:t>
      </w:r>
      <w:r w:rsidR="007641E2">
        <w:t>о</w:t>
      </w:r>
      <w:r>
        <w:t>ставить)</w:t>
      </w:r>
      <w:r w:rsidR="00CA7AE7">
        <w:t xml:space="preserve"> </w:t>
      </w:r>
      <w:r>
        <w:t>__________________________________</w:t>
      </w:r>
    </w:p>
    <w:p w14:paraId="00000019" w14:textId="77777777" w:rsidR="00B80E71" w:rsidRDefault="00417F49">
      <w:pPr>
        <w:spacing w:line="240" w:lineRule="auto"/>
        <w:ind w:firstLine="0"/>
      </w:pPr>
      <w:r>
        <w:t>____________________________________________________________________</w:t>
      </w:r>
    </w:p>
    <w:p w14:paraId="0000001A" w14:textId="77777777" w:rsidR="00B80E71" w:rsidRDefault="00417F49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инициалы, фамилия руководителя контрольного мероприятия или руководителя группы инспекторов Счетной палаты Российской Федерации)</w:t>
      </w:r>
    </w:p>
    <w:p w14:paraId="0000001B" w14:textId="77777777" w:rsidR="00B80E71" w:rsidRPr="00CA7AE7" w:rsidRDefault="00B80E71">
      <w:pPr>
        <w:ind w:firstLine="0"/>
        <w:rPr>
          <w:sz w:val="14"/>
        </w:rPr>
      </w:pPr>
    </w:p>
    <w:p w14:paraId="0000001C" w14:textId="77777777" w:rsidR="00B80E71" w:rsidRDefault="00417F49">
      <w:pPr>
        <w:ind w:firstLine="0"/>
      </w:pPr>
      <w:r>
        <w:t xml:space="preserve">следующие документы (материалы, данные или информацию): </w:t>
      </w:r>
    </w:p>
    <w:p w14:paraId="0000001D" w14:textId="586B0EDE" w:rsidR="00B80E71" w:rsidRDefault="007641E2">
      <w:r>
        <w:t>1)</w:t>
      </w:r>
      <w:r w:rsidR="00417F49">
        <w:t>_____________________________________________________________;</w:t>
      </w:r>
    </w:p>
    <w:p w14:paraId="0000001E" w14:textId="3AFA8E1C" w:rsidR="00B80E71" w:rsidRDefault="007641E2">
      <w:r>
        <w:t>2)</w:t>
      </w:r>
      <w:r w:rsidR="00417F49">
        <w:t>_____________________________________________________________;</w:t>
      </w:r>
    </w:p>
    <w:p w14:paraId="0000001F" w14:textId="392A8F81" w:rsidR="00B80E71" w:rsidRDefault="007641E2">
      <w:pPr>
        <w:spacing w:line="240" w:lineRule="auto"/>
      </w:pPr>
      <w:r>
        <w:t>3)</w:t>
      </w:r>
      <w:r w:rsidR="00417F49">
        <w:t>____________________________________________________________.</w:t>
      </w:r>
    </w:p>
    <w:p w14:paraId="00000020" w14:textId="1937528B" w:rsidR="00B80E71" w:rsidRDefault="00417F49" w:rsidP="00C256C6">
      <w:pPr>
        <w:spacing w:line="240" w:lineRule="auto"/>
        <w:ind w:left="993" w:firstLine="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(указываются наименования и статус документов: подлинники документов, заверенные копии документов на бумажном носителе, электронные документы или формулируются вопросы, по которым необходимо пред</w:t>
      </w:r>
      <w:r w:rsidR="007641E2">
        <w:rPr>
          <w:sz w:val="20"/>
          <w:szCs w:val="20"/>
        </w:rPr>
        <w:t>о</w:t>
      </w:r>
      <w:r>
        <w:rPr>
          <w:sz w:val="20"/>
          <w:szCs w:val="20"/>
        </w:rPr>
        <w:t>ставить соответствующую информацию. При необходимости указывается о предоставлении информации в машиночитаемом виде. В случае если запрашиваемые документы (материалы) могут содержать сведения, составляющие государственную тайну</w:t>
      </w:r>
      <w:r w:rsidR="007641E2">
        <w:rPr>
          <w:sz w:val="20"/>
          <w:szCs w:val="20"/>
        </w:rPr>
        <w:t>,</w:t>
      </w:r>
      <w:r>
        <w:rPr>
          <w:sz w:val="20"/>
          <w:szCs w:val="20"/>
        </w:rPr>
        <w:t xml:space="preserve"> в запрос включается вопрос о возможности их копирования)</w:t>
      </w:r>
    </w:p>
    <w:p w14:paraId="00000021" w14:textId="77777777" w:rsidR="00B80E71" w:rsidRDefault="00B80E71"/>
    <w:p w14:paraId="00000022" w14:textId="2AFCE55D" w:rsidR="00B80E71" w:rsidRDefault="00417F49">
      <w:bookmarkStart w:id="2" w:name="_heading=h.1fob9te" w:colFirst="0" w:colLast="0"/>
      <w:bookmarkEnd w:id="2"/>
      <w:r>
        <w:t>Неправомерный отказ в предоставлении или уклонение от предоставления Счетной палате Российской Федерации</w:t>
      </w:r>
      <w:r w:rsidR="007641E2" w:rsidRPr="007641E2">
        <w:t xml:space="preserve"> </w:t>
      </w:r>
      <w:r w:rsidR="007641E2">
        <w:t>информации (документов, материалов)</w:t>
      </w:r>
      <w:r>
        <w:t>, необходимой для осуществления ее деятельности, а также предоставление заведомо ложной информации вле</w:t>
      </w:r>
      <w:r w:rsidR="007641E2">
        <w:t>чет</w:t>
      </w:r>
      <w:r>
        <w:t xml:space="preserve"> за собой ответственность, установленную законодательством Российской Федерации</w:t>
      </w:r>
      <w:r>
        <w:rPr>
          <w:vertAlign w:val="superscript"/>
        </w:rPr>
        <w:footnoteReference w:id="2"/>
      </w:r>
      <w:r w:rsidR="007641E2">
        <w:t>.</w:t>
      </w:r>
    </w:p>
    <w:p w14:paraId="00000023" w14:textId="77777777" w:rsidR="00B80E71" w:rsidRDefault="00B80E71">
      <w:pPr>
        <w:spacing w:line="240" w:lineRule="auto"/>
      </w:pPr>
    </w:p>
    <w:p w14:paraId="00000024" w14:textId="77777777" w:rsidR="00B80E71" w:rsidRDefault="00B80E71">
      <w:pPr>
        <w:spacing w:line="240" w:lineRule="auto"/>
      </w:pPr>
    </w:p>
    <w:tbl>
      <w:tblPr>
        <w:tblStyle w:val="12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40"/>
        <w:gridCol w:w="5599"/>
      </w:tblGrid>
      <w:tr w:rsidR="00B80E71" w14:paraId="3AC2E760" w14:textId="77777777">
        <w:trPr>
          <w:cantSplit/>
        </w:trPr>
        <w:tc>
          <w:tcPr>
            <w:tcW w:w="4040" w:type="dxa"/>
            <w:vAlign w:val="bottom"/>
          </w:tcPr>
          <w:p w14:paraId="00000025" w14:textId="42F7F322" w:rsidR="00B80E71" w:rsidRDefault="00417F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 Счетной палаты Российской Федерации, ответственного за проведение мероприятия</w:t>
            </w:r>
          </w:p>
          <w:p w14:paraId="00000026" w14:textId="77777777" w:rsidR="00B80E71" w:rsidRDefault="00B80E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27" w14:textId="77777777" w:rsidR="00B80E71" w:rsidRDefault="00417F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i/>
                <w:color w:val="000000"/>
              </w:rPr>
            </w:pPr>
            <w:bookmarkStart w:id="3" w:name="_heading=h.gjdgxs" w:colFirst="0" w:colLast="0"/>
            <w:bookmarkEnd w:id="3"/>
            <w:r>
              <w:rPr>
                <w:i/>
                <w:color w:val="000000"/>
              </w:rPr>
              <w:t>либо</w:t>
            </w:r>
          </w:p>
          <w:p w14:paraId="00000028" w14:textId="77777777" w:rsidR="00B80E71" w:rsidRDefault="00B80E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29" w14:textId="77777777" w:rsidR="00B80E71" w:rsidRDefault="00417F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контрольного мероприятия (руководитель группы инспекторов), его должность</w:t>
            </w:r>
          </w:p>
        </w:tc>
        <w:tc>
          <w:tcPr>
            <w:tcW w:w="5599" w:type="dxa"/>
            <w:tcMar>
              <w:right w:w="28" w:type="dxa"/>
            </w:tcMar>
            <w:vAlign w:val="bottom"/>
          </w:tcPr>
          <w:p w14:paraId="0000002A" w14:textId="77777777" w:rsidR="00B80E71" w:rsidRDefault="00417F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2B" w14:textId="77777777" w:rsidR="00B80E71" w:rsidRDefault="00B80E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B80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5914B" w14:textId="77777777" w:rsidR="00D118FC" w:rsidRDefault="00D118FC">
      <w:pPr>
        <w:spacing w:line="240" w:lineRule="auto"/>
      </w:pPr>
      <w:r>
        <w:separator/>
      </w:r>
    </w:p>
  </w:endnote>
  <w:endnote w:type="continuationSeparator" w:id="0">
    <w:p w14:paraId="258FDB62" w14:textId="77777777" w:rsidR="00D118FC" w:rsidRDefault="00D118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1" w14:textId="77777777" w:rsidR="00B80E71" w:rsidRDefault="00B80E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3" w14:textId="77777777" w:rsidR="00B80E71" w:rsidRDefault="00B80E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2" w14:textId="77777777" w:rsidR="00B80E71" w:rsidRDefault="00B80E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4D88B" w14:textId="77777777" w:rsidR="00D118FC" w:rsidRDefault="00D118FC">
      <w:pPr>
        <w:spacing w:line="240" w:lineRule="auto"/>
      </w:pPr>
      <w:r>
        <w:separator/>
      </w:r>
    </w:p>
  </w:footnote>
  <w:footnote w:type="continuationSeparator" w:id="0">
    <w:p w14:paraId="0D0967E8" w14:textId="77777777" w:rsidR="00D118FC" w:rsidRDefault="00D118FC">
      <w:pPr>
        <w:spacing w:line="240" w:lineRule="auto"/>
      </w:pPr>
      <w:r>
        <w:continuationSeparator/>
      </w:r>
    </w:p>
  </w:footnote>
  <w:footnote w:id="1">
    <w:p w14:paraId="0000002C" w14:textId="769952B2" w:rsidR="00B80E71" w:rsidRPr="00891EE3" w:rsidRDefault="00417F49">
      <w:pPr>
        <w:spacing w:line="240" w:lineRule="auto"/>
        <w:rPr>
          <w:color w:val="000000"/>
          <w:sz w:val="20"/>
          <w:szCs w:val="20"/>
        </w:rPr>
      </w:pPr>
      <w:r w:rsidRPr="00891EE3">
        <w:rPr>
          <w:sz w:val="20"/>
          <w:szCs w:val="20"/>
          <w:vertAlign w:val="superscript"/>
        </w:rPr>
        <w:footnoteRef/>
      </w:r>
      <w:r w:rsidRPr="00891EE3">
        <w:rPr>
          <w:color w:val="000000"/>
          <w:sz w:val="20"/>
          <w:szCs w:val="20"/>
        </w:rPr>
        <w:t xml:space="preserve"> В запросе, подготавливаемом за подписью члена Коллегии Счетной палаты, может указываться дополнительная информация, обосновывающая запрос</w:t>
      </w:r>
      <w:r w:rsidR="007641E2">
        <w:rPr>
          <w:color w:val="000000"/>
          <w:sz w:val="20"/>
          <w:szCs w:val="20"/>
        </w:rPr>
        <w:t>.</w:t>
      </w:r>
      <w:r w:rsidRPr="00891EE3">
        <w:rPr>
          <w:color w:val="000000"/>
          <w:sz w:val="20"/>
          <w:szCs w:val="20"/>
        </w:rPr>
        <w:t xml:space="preserve"> </w:t>
      </w:r>
    </w:p>
  </w:footnote>
  <w:footnote w:id="2">
    <w:p w14:paraId="0000002D" w14:textId="2FBED143" w:rsidR="00B80E71" w:rsidRPr="00891EE3" w:rsidRDefault="00417F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891EE3">
        <w:rPr>
          <w:sz w:val="20"/>
          <w:szCs w:val="20"/>
          <w:vertAlign w:val="superscript"/>
        </w:rPr>
        <w:footnoteRef/>
      </w:r>
      <w:r w:rsidRPr="00891EE3">
        <w:rPr>
          <w:color w:val="000000"/>
          <w:sz w:val="20"/>
          <w:szCs w:val="20"/>
        </w:rPr>
        <w:t xml:space="preserve"> </w:t>
      </w:r>
      <w:r w:rsidRPr="008B04E4">
        <w:rPr>
          <w:color w:val="000000"/>
          <w:sz w:val="20"/>
          <w:szCs w:val="20"/>
        </w:rPr>
        <w:t>Абзац может не включаться в текст запроса при соответствующем решении члена Коллегии Счетной палаты Российской Федерации, ответственного за проведение мероприятия</w:t>
      </w:r>
      <w:r w:rsidR="007E6CB1" w:rsidRPr="008B04E4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F" w14:textId="77777777" w:rsidR="00B80E71" w:rsidRDefault="00B80E71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E" w14:textId="7D467C23" w:rsidR="00B80E71" w:rsidRDefault="00417F49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B2436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0" w14:textId="3D372ABB" w:rsidR="00B80E71" w:rsidRDefault="00417F49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>
      <w:rPr>
        <w:color w:val="000000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71"/>
    <w:rsid w:val="00192B94"/>
    <w:rsid w:val="00417F49"/>
    <w:rsid w:val="004B625F"/>
    <w:rsid w:val="0059659C"/>
    <w:rsid w:val="00680EFE"/>
    <w:rsid w:val="007641E2"/>
    <w:rsid w:val="00766CC4"/>
    <w:rsid w:val="007E6CB1"/>
    <w:rsid w:val="00891EE3"/>
    <w:rsid w:val="008B04E4"/>
    <w:rsid w:val="00980DFF"/>
    <w:rsid w:val="009B2436"/>
    <w:rsid w:val="00B80E71"/>
    <w:rsid w:val="00C256C6"/>
    <w:rsid w:val="00CA7AE7"/>
    <w:rsid w:val="00D118FC"/>
    <w:rsid w:val="00D80E78"/>
    <w:rsid w:val="00EB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6102C4"/>
  <w15:docId w15:val="{8FCC1E40-68AD-481E-BF76-91CB0007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semiHidden/>
    <w:unhideWhenUsed/>
    <w:rsid w:val="00034676"/>
    <w:pPr>
      <w:spacing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034676"/>
  </w:style>
  <w:style w:type="character" w:styleId="af4">
    <w:name w:val="footnote reference"/>
    <w:basedOn w:val="a0"/>
    <w:semiHidden/>
    <w:unhideWhenUsed/>
    <w:rsid w:val="00034676"/>
    <w:rPr>
      <w:vertAlign w:val="superscript"/>
    </w:rPr>
  </w:style>
  <w:style w:type="character" w:styleId="af5">
    <w:name w:val="annotation reference"/>
    <w:basedOn w:val="a0"/>
    <w:semiHidden/>
    <w:unhideWhenUsed/>
    <w:rsid w:val="00B66325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B6632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B66325"/>
  </w:style>
  <w:style w:type="paragraph" w:styleId="af8">
    <w:name w:val="annotation subject"/>
    <w:basedOn w:val="af6"/>
    <w:next w:val="af6"/>
    <w:link w:val="af9"/>
    <w:semiHidden/>
    <w:unhideWhenUsed/>
    <w:rsid w:val="00B66325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B66325"/>
    <w:rPr>
      <w:b/>
      <w:bCs/>
    </w:r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1"/>
    <w:basedOn w:val="TableNormal1"/>
    <w:tblPr>
      <w:tblStyleRowBandSize w:val="1"/>
      <w:tblStyleColBandSize w:val="1"/>
    </w:tblPr>
  </w:style>
  <w:style w:type="table" w:customStyle="1" w:styleId="100">
    <w:name w:val="10"/>
    <w:basedOn w:val="TableNormal1"/>
    <w:tblPr>
      <w:tblStyleRowBandSize w:val="1"/>
      <w:tblStyleColBandSize w:val="1"/>
    </w:tblPr>
  </w:style>
  <w:style w:type="table" w:customStyle="1" w:styleId="9">
    <w:name w:val="9"/>
    <w:basedOn w:val="TableNormal1"/>
    <w:tblPr>
      <w:tblStyleRowBandSize w:val="1"/>
      <w:tblStyleColBandSize w:val="1"/>
    </w:tblPr>
  </w:style>
  <w:style w:type="table" w:customStyle="1" w:styleId="8">
    <w:name w:val="8"/>
    <w:basedOn w:val="TableNormal1"/>
    <w:tblPr>
      <w:tblStyleRowBandSize w:val="1"/>
      <w:tblStyleColBandSize w:val="1"/>
    </w:tblPr>
  </w:style>
  <w:style w:type="table" w:customStyle="1" w:styleId="7">
    <w:name w:val="7"/>
    <w:basedOn w:val="TableNormal1"/>
    <w:tblPr>
      <w:tblStyleRowBandSize w:val="1"/>
      <w:tblStyleColBandSize w:val="1"/>
    </w:tblPr>
  </w:style>
  <w:style w:type="table" w:customStyle="1" w:styleId="60">
    <w:name w:val="6"/>
    <w:basedOn w:val="TableNormal1"/>
    <w:tblPr>
      <w:tblStyleRowBandSize w:val="1"/>
      <w:tblStyleColBandSize w:val="1"/>
    </w:tblPr>
  </w:style>
  <w:style w:type="table" w:customStyle="1" w:styleId="50">
    <w:name w:val="5"/>
    <w:basedOn w:val="TableNormal2"/>
    <w:tblPr>
      <w:tblStyleRowBandSize w:val="1"/>
      <w:tblStyleColBandSize w:val="1"/>
    </w:tblPr>
  </w:style>
  <w:style w:type="table" w:customStyle="1" w:styleId="40">
    <w:name w:val="4"/>
    <w:basedOn w:val="TableNormal2"/>
    <w:tblPr>
      <w:tblStyleRowBandSize w:val="1"/>
      <w:tblStyleColBandSize w:val="1"/>
    </w:tblPr>
  </w:style>
  <w:style w:type="table" w:customStyle="1" w:styleId="30">
    <w:name w:val="3"/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0">
    <w:name w:val="2"/>
    <w:basedOn w:val="TableNormal3"/>
    <w:tblPr>
      <w:tblStyleRowBandSize w:val="1"/>
      <w:tblStyleColBandSize w:val="1"/>
    </w:tblPr>
  </w:style>
  <w:style w:type="table" w:customStyle="1" w:styleId="12">
    <w:name w:val="1"/>
    <w:basedOn w:val="TableNormal3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QdoSFtaWjWeRH1gdvsUm4j+PNA==">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2024-12-16T10:00:00Z</dcterms:created>
  <dcterms:modified xsi:type="dcterms:W3CDTF">2024-12-16T10:00:00Z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